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7133" w14:textId="77777777" w:rsidR="00A5013F" w:rsidRDefault="00851361">
      <w:pPr>
        <w:pStyle w:val="Heading2"/>
        <w:jc w:val="center"/>
        <w:rPr>
          <w:b/>
        </w:rPr>
      </w:pPr>
      <w:bookmarkStart w:id="0" w:name="_7miknfsjer72" w:colFirst="0" w:colLast="0"/>
      <w:bookmarkEnd w:id="0"/>
      <w:r>
        <w:rPr>
          <w:b/>
        </w:rPr>
        <w:t>Barnsley Primary Partnership Governor Terms of Office</w:t>
      </w:r>
    </w:p>
    <w:p w14:paraId="73D9AB5C" w14:textId="77777777" w:rsidR="00A5013F" w:rsidRDefault="00A5013F"/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3315"/>
        <w:gridCol w:w="2370"/>
      </w:tblGrid>
      <w:tr w:rsidR="00A5013F" w14:paraId="29E838CD" w14:textId="77777777">
        <w:tc>
          <w:tcPr>
            <w:tcW w:w="33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CFC1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Governor</w:t>
            </w:r>
          </w:p>
        </w:tc>
        <w:tc>
          <w:tcPr>
            <w:tcW w:w="33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1BECF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Category and Date of Appointment</w:t>
            </w:r>
          </w:p>
        </w:tc>
        <w:tc>
          <w:tcPr>
            <w:tcW w:w="237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1DEAC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Term of Office Expires</w:t>
            </w:r>
          </w:p>
        </w:tc>
      </w:tr>
      <w:tr w:rsidR="00A5013F" w14:paraId="5ABAB34A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7D72B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Craig Aubrey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61C8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Parent - 3 May 2022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1E6A8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May 2026</w:t>
            </w:r>
          </w:p>
        </w:tc>
      </w:tr>
      <w:tr w:rsidR="00A5013F" w14:paraId="3B032192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D0C2D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 Paul Cartwright (Vice Chair)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0293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Sep 2016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8E47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September 2024</w:t>
            </w:r>
          </w:p>
        </w:tc>
      </w:tr>
      <w:tr w:rsidR="00A5013F" w14:paraId="50DA1597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BA779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Ella Copping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480BB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Staff - 13 Feb 2020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737C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 February 2024</w:t>
            </w:r>
          </w:p>
        </w:tc>
      </w:tr>
      <w:tr w:rsidR="00A5013F" w14:paraId="3B3E09FC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2EE0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Natalie Hardman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22C3A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Ex-Officio Trust Representative - Sep 2022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799A4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</w:tr>
      <w:tr w:rsidR="00A5013F" w14:paraId="19424D53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1E77B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Jane Kirkham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38D9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Parent- 27 June 2023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3842B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 June 2027</w:t>
            </w:r>
          </w:p>
        </w:tc>
      </w:tr>
      <w:tr w:rsidR="00A5013F" w14:paraId="6AEE3B5F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D2B9E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Scott McHale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F044B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- 18 Oct 2022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49E6B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 October 2026</w:t>
            </w:r>
          </w:p>
        </w:tc>
      </w:tr>
      <w:tr w:rsidR="00A5013F" w14:paraId="3209259B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896CF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 Mosley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E613C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May 2015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1310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 March 2025</w:t>
            </w:r>
          </w:p>
        </w:tc>
      </w:tr>
      <w:tr w:rsidR="00A5013F" w14:paraId="1BEE4706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6827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Michael Sanderson (Chair)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6686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Dec 2016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61205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 November 2024</w:t>
            </w:r>
          </w:p>
        </w:tc>
      </w:tr>
      <w:tr w:rsidR="00A5013F" w14:paraId="02F1693A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78BD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 Blair Radford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B00B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- 5 December 2023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1777B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 December 2027</w:t>
            </w:r>
          </w:p>
        </w:tc>
      </w:tr>
      <w:tr w:rsidR="00A5013F" w14:paraId="64169905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E8AC0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Jessica Jenkins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8F76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Ex-Officio Executive Principal - 1st January 2024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9D0C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N/A </w:t>
            </w:r>
          </w:p>
        </w:tc>
      </w:tr>
    </w:tbl>
    <w:p w14:paraId="51F92F7B" w14:textId="77777777" w:rsidR="00A5013F" w:rsidRDefault="00A5013F"/>
    <w:p w14:paraId="5F9F5347" w14:textId="77777777" w:rsidR="00A5013F" w:rsidRDefault="00A5013F"/>
    <w:p w14:paraId="7E4AC393" w14:textId="77777777" w:rsidR="00A5013F" w:rsidRDefault="00851361">
      <w:pPr>
        <w:pStyle w:val="Heading3"/>
        <w:rPr>
          <w:rFonts w:ascii="Calibri" w:eastAsia="Calibri" w:hAnsi="Calibri" w:cs="Calibri"/>
          <w:b/>
          <w:sz w:val="26"/>
          <w:szCs w:val="26"/>
        </w:rPr>
      </w:pPr>
      <w:bookmarkStart w:id="1" w:name="_o77q7xvrpa4a" w:colFirst="0" w:colLast="0"/>
      <w:bookmarkEnd w:id="1"/>
      <w:r>
        <w:rPr>
          <w:rFonts w:ascii="Calibri" w:eastAsia="Calibri" w:hAnsi="Calibri" w:cs="Calibri"/>
          <w:b/>
          <w:sz w:val="26"/>
          <w:szCs w:val="26"/>
        </w:rPr>
        <w:t>Governors who have left in the last 12 months:</w:t>
      </w:r>
    </w:p>
    <w:p w14:paraId="153DD71D" w14:textId="77777777" w:rsidR="00A5013F" w:rsidRDefault="00A5013F"/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3360"/>
        <w:gridCol w:w="2235"/>
      </w:tblGrid>
      <w:tr w:rsidR="00A5013F" w14:paraId="71BFA301" w14:textId="77777777">
        <w:tc>
          <w:tcPr>
            <w:tcW w:w="34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3EFE" w14:textId="77777777" w:rsidR="00A5013F" w:rsidRDefault="0085136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Governor</w:t>
            </w:r>
          </w:p>
        </w:tc>
        <w:tc>
          <w:tcPr>
            <w:tcW w:w="336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74661" w14:textId="77777777" w:rsidR="00A5013F" w:rsidRDefault="0085136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Category and Date of Appointment</w:t>
            </w:r>
          </w:p>
        </w:tc>
        <w:tc>
          <w:tcPr>
            <w:tcW w:w="223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3C23D" w14:textId="77777777" w:rsidR="00A5013F" w:rsidRDefault="0085136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Stepped Down</w:t>
            </w:r>
          </w:p>
        </w:tc>
      </w:tr>
      <w:tr w:rsidR="00A5013F" w14:paraId="5522E698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D5F83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Helen Handley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6120F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Parent - 8 May 2019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FB1BF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 February 2023</w:t>
            </w:r>
          </w:p>
        </w:tc>
      </w:tr>
      <w:tr w:rsidR="00A5013F" w14:paraId="2324E975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538E0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Lindsey Groom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3B32D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Staff - May 2022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C254" w14:textId="77777777" w:rsidR="00A5013F" w:rsidRDefault="0085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25 September 2023 </w:t>
            </w:r>
          </w:p>
        </w:tc>
      </w:tr>
      <w:tr w:rsidR="00A5013F" w14:paraId="5D182790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F848" w14:textId="77777777" w:rsidR="00A5013F" w:rsidRDefault="0085136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Mitch Stringer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DC6A3" w14:textId="77777777" w:rsidR="00A5013F" w:rsidRDefault="0085136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 appointed - 29 Apr 2021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A24F2" w14:textId="77777777" w:rsidR="00A5013F" w:rsidRDefault="0085136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 March 2023</w:t>
            </w:r>
          </w:p>
        </w:tc>
      </w:tr>
      <w:tr w:rsidR="00A5013F" w14:paraId="08474116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29C61" w14:textId="77777777" w:rsidR="00A5013F" w:rsidRDefault="0085136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Richard Whitfield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5D948" w14:textId="77777777" w:rsidR="00A5013F" w:rsidRDefault="0085136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- 2 Jul 2020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D60CB" w14:textId="77777777" w:rsidR="00A5013F" w:rsidRDefault="0085136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June 2023</w:t>
            </w:r>
          </w:p>
        </w:tc>
      </w:tr>
      <w:tr w:rsidR="00A5013F" w14:paraId="10DE18A9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ADB4" w14:textId="77777777" w:rsidR="00A5013F" w:rsidRDefault="0085136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Sam Bailey 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C9B85" w14:textId="77777777" w:rsidR="00A5013F" w:rsidRDefault="0085136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Ex-Officio Executive Principal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721F2" w14:textId="77777777" w:rsidR="00A5013F" w:rsidRDefault="0085136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31st July 2023</w:t>
            </w:r>
          </w:p>
        </w:tc>
      </w:tr>
    </w:tbl>
    <w:p w14:paraId="3364B368" w14:textId="77777777" w:rsidR="00A5013F" w:rsidRDefault="00A5013F"/>
    <w:sectPr w:rsidR="00A5013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50A5" w14:textId="77777777" w:rsidR="00851361" w:rsidRDefault="00851361">
      <w:pPr>
        <w:spacing w:line="240" w:lineRule="auto"/>
      </w:pPr>
      <w:r>
        <w:separator/>
      </w:r>
    </w:p>
  </w:endnote>
  <w:endnote w:type="continuationSeparator" w:id="0">
    <w:p w14:paraId="75889DAB" w14:textId="77777777" w:rsidR="00851361" w:rsidRDefault="00851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37679" w14:textId="77777777" w:rsidR="00851361" w:rsidRDefault="00851361">
      <w:pPr>
        <w:spacing w:line="240" w:lineRule="auto"/>
      </w:pPr>
      <w:r>
        <w:separator/>
      </w:r>
    </w:p>
  </w:footnote>
  <w:footnote w:type="continuationSeparator" w:id="0">
    <w:p w14:paraId="59743EEE" w14:textId="77777777" w:rsidR="00851361" w:rsidRDefault="008513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762D" w14:textId="77777777" w:rsidR="00A5013F" w:rsidRDefault="00851361">
    <w:pPr>
      <w:spacing w:after="120" w:line="259" w:lineRule="auto"/>
      <w:ind w:left="720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3D4F3EEC" wp14:editId="242DC884">
          <wp:extent cx="1262063" cy="799004"/>
          <wp:effectExtent l="0" t="0" r="0" b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063" cy="7990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0B722F32" wp14:editId="36895054">
          <wp:extent cx="1059805" cy="891200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05" cy="89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4CDB8513" wp14:editId="1C8D0C96">
          <wp:extent cx="1002741" cy="71913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741" cy="719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6A28926F" wp14:editId="31869227">
          <wp:extent cx="826740" cy="82674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740" cy="82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3F"/>
    <w:rsid w:val="00851361"/>
    <w:rsid w:val="00A5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9145B"/>
  <w15:docId w15:val="{8E476580-9B4B-4545-9E6C-D47BB0B4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Cotney</dc:creator>
  <cp:lastModifiedBy>Megan Cotney</cp:lastModifiedBy>
  <cp:revision>2</cp:revision>
  <dcterms:created xsi:type="dcterms:W3CDTF">2024-01-30T11:41:00Z</dcterms:created>
  <dcterms:modified xsi:type="dcterms:W3CDTF">2024-01-30T11:41:00Z</dcterms:modified>
</cp:coreProperties>
</file>